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A6C5F">
        <w:rPr>
          <w:sz w:val="28"/>
          <w:szCs w:val="28"/>
        </w:rPr>
        <w:t>464</w:t>
      </w:r>
      <w:r w:rsidR="00B55AA4">
        <w:rPr>
          <w:sz w:val="28"/>
          <w:szCs w:val="28"/>
        </w:rPr>
        <w:t>-110</w:t>
      </w:r>
      <w:r w:rsidR="00AA6C5F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A6C5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AA6C5F">
        <w:rPr>
          <w:bCs/>
          <w:sz w:val="28"/>
          <w:szCs w:val="28"/>
        </w:rPr>
        <w:t>2193</w:t>
      </w:r>
      <w:r w:rsidR="00564250">
        <w:rPr>
          <w:bCs/>
          <w:sz w:val="28"/>
          <w:szCs w:val="28"/>
        </w:rPr>
        <w:t>-</w:t>
      </w:r>
      <w:r w:rsidR="00AA6C5F">
        <w:rPr>
          <w:bCs/>
          <w:sz w:val="28"/>
          <w:szCs w:val="28"/>
        </w:rPr>
        <w:t>26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AA6C5F">
        <w:rPr>
          <w:sz w:val="28"/>
          <w:szCs w:val="28"/>
        </w:rPr>
        <w:t>464</w:t>
      </w:r>
      <w:r>
        <w:rPr>
          <w:sz w:val="28"/>
          <w:szCs w:val="28"/>
        </w:rPr>
        <w:t>-110</w:t>
      </w:r>
      <w:r w:rsidR="00AA6C5F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DF00FD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Мамаджонова </w:t>
      </w:r>
      <w:r w:rsidR="00E61061">
        <w:rPr>
          <w:sz w:val="28"/>
          <w:szCs w:val="28"/>
        </w:rPr>
        <w:t>А.Л.,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E61061">
        <w:rPr>
          <w:sz w:val="28"/>
          <w:szCs w:val="28"/>
        </w:rPr>
        <w:t>*</w:t>
      </w:r>
      <w:r w:rsidR="00926D0C">
        <w:rPr>
          <w:sz w:val="28"/>
          <w:szCs w:val="28"/>
        </w:rPr>
        <w:t>,</w:t>
      </w:r>
      <w:r w:rsidR="004D7125">
        <w:rPr>
          <w:sz w:val="28"/>
          <w:szCs w:val="28"/>
        </w:rPr>
        <w:t xml:space="preserve"> </w:t>
      </w:r>
      <w:r w:rsidR="00420A67">
        <w:rPr>
          <w:sz w:val="28"/>
          <w:szCs w:val="28"/>
        </w:rPr>
        <w:t xml:space="preserve">водительское удостоверение </w:t>
      </w:r>
      <w:r w:rsidR="00E61061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E61061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E61061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DF00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02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10 часов 50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564250">
        <w:rPr>
          <w:color w:val="000000"/>
          <w:sz w:val="28"/>
          <w:szCs w:val="28"/>
        </w:rPr>
        <w:t>Мамаджонов А.Л.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</w:t>
      </w:r>
      <w:r w:rsidR="00E61061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</w:t>
      </w:r>
      <w:r w:rsidR="005C1595">
        <w:rPr>
          <w:sz w:val="28"/>
          <w:szCs w:val="28"/>
        </w:rPr>
        <w:t xml:space="preserve">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E6106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6106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564250" w:rsidP="005642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 xml:space="preserve">Мамаджонов А.Л. не явился, о месте и времени рассмотрения дела извещен надлежащим образом, что подтверждается распиской </w:t>
      </w:r>
      <w:r>
        <w:rPr>
          <w:sz w:val="28"/>
          <w:szCs w:val="28"/>
        </w:rPr>
        <w:t xml:space="preserve">имеющейся в материалах дела, а также подписью </w:t>
      </w:r>
      <w:r>
        <w:rPr>
          <w:color w:val="000000"/>
          <w:sz w:val="28"/>
          <w:szCs w:val="28"/>
        </w:rPr>
        <w:t xml:space="preserve">Мамаджонова А.Л. </w:t>
      </w:r>
      <w:r>
        <w:rPr>
          <w:sz w:val="28"/>
          <w:szCs w:val="28"/>
        </w:rPr>
        <w:t xml:space="preserve">в соответствующей графе протокола об административном правонарушении, в котором указаны дата, время и место рассмотрения дела и копия которого </w:t>
      </w:r>
      <w:r>
        <w:rPr>
          <w:color w:val="000000"/>
          <w:sz w:val="28"/>
          <w:szCs w:val="28"/>
        </w:rPr>
        <w:t xml:space="preserve">Мамаджонову А.Л. </w:t>
      </w:r>
      <w:r>
        <w:rPr>
          <w:sz w:val="28"/>
          <w:szCs w:val="28"/>
        </w:rPr>
        <w:t xml:space="preserve">вручена, причины неявки не известны, ходатайств об отложении  рассмотрения дела не заявлено, </w:t>
      </w:r>
      <w:r>
        <w:rPr>
          <w:rFonts w:eastAsia="Calibri"/>
          <w:sz w:val="28"/>
          <w:szCs w:val="28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Мамаджонова А.Л.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</w:t>
      </w:r>
      <w:r w:rsidRPr="0019499A">
        <w:rPr>
          <w:color w:val="000000"/>
          <w:sz w:val="28"/>
          <w:szCs w:val="28"/>
        </w:rP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564250">
        <w:rPr>
          <w:color w:val="000000"/>
          <w:sz w:val="28"/>
          <w:szCs w:val="28"/>
        </w:rPr>
        <w:t>Мамаджонова А.Л.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</w:t>
      </w:r>
      <w:r w:rsidR="00AA6C5F">
        <w:rPr>
          <w:sz w:val="28"/>
          <w:szCs w:val="28"/>
        </w:rPr>
        <w:t>69993</w:t>
      </w:r>
      <w:r>
        <w:rPr>
          <w:sz w:val="28"/>
          <w:szCs w:val="28"/>
        </w:rPr>
        <w:t xml:space="preserve"> от </w:t>
      </w:r>
      <w:r w:rsidR="00AA6C5F">
        <w:rPr>
          <w:sz w:val="28"/>
          <w:szCs w:val="28"/>
        </w:rPr>
        <w:t>02 мая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AA6C5F">
        <w:rPr>
          <w:color w:val="000000"/>
          <w:sz w:val="28"/>
          <w:szCs w:val="28"/>
        </w:rPr>
        <w:t>02 мая</w:t>
      </w:r>
      <w:r w:rsidR="00564250">
        <w:rPr>
          <w:color w:val="000000"/>
          <w:sz w:val="28"/>
          <w:szCs w:val="28"/>
        </w:rPr>
        <w:t xml:space="preserve"> 2025 года в </w:t>
      </w:r>
      <w:r w:rsidR="00AA6C5F">
        <w:rPr>
          <w:color w:val="000000"/>
          <w:sz w:val="28"/>
          <w:szCs w:val="28"/>
        </w:rPr>
        <w:t>10 часов 50</w:t>
      </w:r>
      <w:r w:rsidR="00564250">
        <w:rPr>
          <w:color w:val="000000"/>
          <w:sz w:val="28"/>
          <w:szCs w:val="28"/>
        </w:rPr>
        <w:t xml:space="preserve"> минут Мамаджонов А.Л. в районе </w:t>
      </w:r>
      <w:r w:rsidR="00E6106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564250">
        <w:rPr>
          <w:color w:val="000000"/>
          <w:sz w:val="28"/>
          <w:szCs w:val="28"/>
        </w:rPr>
        <w:t>«</w:t>
      </w:r>
      <w:r w:rsidR="00E61061">
        <w:rPr>
          <w:color w:val="000000"/>
          <w:sz w:val="28"/>
          <w:szCs w:val="28"/>
        </w:rPr>
        <w:t>*</w:t>
      </w:r>
      <w:r w:rsidR="0056425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61061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564250">
        <w:rPr>
          <w:color w:val="000000"/>
          <w:sz w:val="28"/>
          <w:szCs w:val="28"/>
        </w:rPr>
        <w:t>Мамаджонову А.Л.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AA6C5F">
        <w:rPr>
          <w:sz w:val="28"/>
          <w:szCs w:val="28"/>
        </w:rPr>
        <w:t>210</w:t>
      </w:r>
      <w:r>
        <w:rPr>
          <w:sz w:val="28"/>
          <w:szCs w:val="28"/>
        </w:rPr>
        <w:t xml:space="preserve"> от </w:t>
      </w:r>
      <w:r w:rsidR="00AA6C5F">
        <w:rPr>
          <w:sz w:val="28"/>
          <w:szCs w:val="28"/>
        </w:rPr>
        <w:t>02 мая</w:t>
      </w:r>
      <w:r w:rsidR="0056425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564250">
        <w:rPr>
          <w:color w:val="000000"/>
          <w:sz w:val="28"/>
          <w:szCs w:val="28"/>
        </w:rPr>
        <w:t>Мамаджонова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56425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564250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564250">
        <w:rPr>
          <w:color w:val="000000"/>
          <w:sz w:val="28"/>
          <w:szCs w:val="28"/>
        </w:rPr>
        <w:t xml:space="preserve"> и </w:t>
      </w:r>
      <w:r w:rsidR="00AA6C5F">
        <w:rPr>
          <w:color w:val="000000"/>
          <w:sz w:val="28"/>
          <w:szCs w:val="28"/>
        </w:rPr>
        <w:t>поведение</w:t>
      </w:r>
      <w:r w:rsidR="000D0253">
        <w:rPr>
          <w:color w:val="000000"/>
          <w:sz w:val="28"/>
          <w:szCs w:val="28"/>
        </w:rPr>
        <w:t>,</w:t>
      </w:r>
      <w:r w:rsidR="00AA6C5F">
        <w:rPr>
          <w:color w:val="000000"/>
          <w:sz w:val="28"/>
          <w:szCs w:val="28"/>
        </w:rPr>
        <w:t xml:space="preserve"> не соответствующее обстановке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564250" w:rsidP="005642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Алкоте</w:t>
      </w:r>
      <w:r w:rsidR="00AA6C5F">
        <w:rPr>
          <w:sz w:val="28"/>
          <w:szCs w:val="28"/>
        </w:rPr>
        <w:t xml:space="preserve">ктор </w:t>
      </w:r>
      <w:r w:rsidR="00AA6C5F">
        <w:rPr>
          <w:sz w:val="28"/>
          <w:szCs w:val="28"/>
          <w:lang w:val="en-US"/>
        </w:rPr>
        <w:t>PRO</w:t>
      </w:r>
      <w:r w:rsidR="00AA6C5F">
        <w:rPr>
          <w:sz w:val="28"/>
          <w:szCs w:val="28"/>
        </w:rPr>
        <w:t xml:space="preserve">-100 </w:t>
      </w:r>
      <w:r w:rsidR="00AA6C5F">
        <w:rPr>
          <w:sz w:val="28"/>
          <w:szCs w:val="28"/>
          <w:lang w:val="en-US"/>
        </w:rPr>
        <w:t>touch</w:t>
      </w:r>
      <w:r w:rsidR="00AA6C5F">
        <w:rPr>
          <w:sz w:val="28"/>
          <w:szCs w:val="28"/>
        </w:rPr>
        <w:t>-</w:t>
      </w:r>
      <w:r w:rsidR="00AA6C5F">
        <w:rPr>
          <w:sz w:val="28"/>
          <w:szCs w:val="28"/>
          <w:lang w:val="en-US"/>
        </w:rPr>
        <w:t>k</w:t>
      </w:r>
      <w:r w:rsidR="00AA6C5F">
        <w:rPr>
          <w:sz w:val="28"/>
          <w:szCs w:val="28"/>
        </w:rPr>
        <w:t xml:space="preserve"> ном</w:t>
      </w:r>
      <w:r w:rsidR="000D0253">
        <w:rPr>
          <w:sz w:val="28"/>
          <w:szCs w:val="28"/>
        </w:rPr>
        <w:t>е</w:t>
      </w:r>
      <w:r w:rsidR="00AA6C5F">
        <w:rPr>
          <w:sz w:val="28"/>
          <w:szCs w:val="28"/>
        </w:rPr>
        <w:t>р прибора 900471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Мамаджоновым А.Л. </w:t>
      </w:r>
      <w:r>
        <w:rPr>
          <w:sz w:val="28"/>
          <w:szCs w:val="28"/>
        </w:rPr>
        <w:t>воздуха на момент освидетельствования составила 0,</w:t>
      </w:r>
      <w:r w:rsidR="00AA6C5F">
        <w:rPr>
          <w:sz w:val="28"/>
          <w:szCs w:val="28"/>
        </w:rPr>
        <w:t>348</w:t>
      </w:r>
      <w:r>
        <w:rPr>
          <w:sz w:val="28"/>
          <w:szCs w:val="28"/>
        </w:rPr>
        <w:t xml:space="preserve"> мг/л; 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0C5FD5">
        <w:rPr>
          <w:sz w:val="28"/>
          <w:szCs w:val="28"/>
        </w:rPr>
        <w:t>239</w:t>
      </w:r>
      <w:r>
        <w:rPr>
          <w:sz w:val="28"/>
          <w:szCs w:val="28"/>
        </w:rPr>
        <w:t xml:space="preserve"> от </w:t>
      </w:r>
      <w:r w:rsidR="00AA6C5F">
        <w:rPr>
          <w:sz w:val="28"/>
          <w:szCs w:val="28"/>
        </w:rPr>
        <w:t>02 мая</w:t>
      </w:r>
      <w:r>
        <w:rPr>
          <w:sz w:val="28"/>
          <w:szCs w:val="28"/>
        </w:rPr>
        <w:t xml:space="preserve"> 2025 года, согласно которому у </w:t>
      </w:r>
      <w:r w:rsidR="00564250">
        <w:rPr>
          <w:color w:val="000000"/>
          <w:sz w:val="28"/>
          <w:szCs w:val="28"/>
        </w:rPr>
        <w:t>Мамаджонова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564250">
        <w:rPr>
          <w:color w:val="000000"/>
          <w:sz w:val="28"/>
          <w:szCs w:val="28"/>
        </w:rPr>
        <w:t>Мамаджонов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564250">
        <w:rPr>
          <w:color w:val="000000"/>
          <w:sz w:val="28"/>
          <w:szCs w:val="28"/>
        </w:rPr>
        <w:t>Мамаджонов А.Л.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564250">
        <w:rPr>
          <w:sz w:val="28"/>
          <w:szCs w:val="28"/>
        </w:rPr>
        <w:t>20 ноября</w:t>
      </w:r>
      <w:r>
        <w:rPr>
          <w:sz w:val="28"/>
          <w:szCs w:val="28"/>
        </w:rPr>
        <w:t xml:space="preserve"> 20</w:t>
      </w:r>
      <w:r w:rsidR="00564250">
        <w:rPr>
          <w:sz w:val="28"/>
          <w:szCs w:val="28"/>
        </w:rPr>
        <w:t>31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564250">
        <w:rPr>
          <w:color w:val="000000"/>
          <w:sz w:val="28"/>
          <w:szCs w:val="28"/>
        </w:rPr>
        <w:t>Мамаджонова А.Л.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564250">
        <w:rPr>
          <w:color w:val="000000"/>
          <w:sz w:val="28"/>
          <w:szCs w:val="28"/>
        </w:rPr>
        <w:t>Мамаджонова А.Л.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564250">
        <w:rPr>
          <w:color w:val="000000"/>
          <w:sz w:val="28"/>
          <w:szCs w:val="28"/>
        </w:rPr>
        <w:t>Мамаджонова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3813A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564250">
        <w:rPr>
          <w:color w:val="000000"/>
          <w:sz w:val="28"/>
          <w:szCs w:val="28"/>
        </w:rPr>
        <w:t>Мамаджонова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813A3">
        <w:rPr>
          <w:sz w:val="28"/>
          <w:szCs w:val="28"/>
        </w:rPr>
        <w:t>результатами освидетельствования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564250">
        <w:rPr>
          <w:color w:val="000000"/>
          <w:sz w:val="28"/>
          <w:szCs w:val="28"/>
        </w:rPr>
        <w:t>Мамаджоновым А.Л.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564250">
        <w:rPr>
          <w:color w:val="000000"/>
          <w:sz w:val="28"/>
          <w:szCs w:val="28"/>
        </w:rPr>
        <w:t>Мамаджонова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564250">
        <w:rPr>
          <w:color w:val="000000"/>
          <w:sz w:val="28"/>
          <w:szCs w:val="28"/>
        </w:rPr>
        <w:t>Мамаджонов А.Л.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 w:rsidR="000D0253">
        <w:rPr>
          <w:sz w:val="28"/>
          <w:szCs w:val="28"/>
        </w:rPr>
        <w:t xml:space="preserve">, который ранее неоднократно привлекался к административной ответственности, однако, должных выводов для себя не сделал, продолжая противоправное поведение, </w:t>
      </w:r>
      <w:r>
        <w:rPr>
          <w:sz w:val="28"/>
          <w:szCs w:val="28"/>
        </w:rPr>
        <w:t xml:space="preserve">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564250">
        <w:rPr>
          <w:color w:val="000000"/>
          <w:sz w:val="28"/>
          <w:szCs w:val="28"/>
        </w:rPr>
        <w:t>Мамаджонову А.Л.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813A3">
        <w:rPr>
          <w:sz w:val="28"/>
          <w:szCs w:val="28"/>
        </w:rPr>
        <w:t>Мамаджонова</w:t>
      </w:r>
      <w:r w:rsidR="003813A3">
        <w:rPr>
          <w:sz w:val="28"/>
          <w:szCs w:val="28"/>
        </w:rPr>
        <w:t xml:space="preserve"> </w:t>
      </w:r>
      <w:r w:rsidR="00E61061">
        <w:rPr>
          <w:sz w:val="28"/>
          <w:szCs w:val="28"/>
        </w:rPr>
        <w:t>А.Л.</w:t>
      </w:r>
      <w:r w:rsidR="0038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 w:rsidR="000D025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</w:t>
      </w:r>
      <w:r w:rsidR="000D0253">
        <w:rPr>
          <w:bCs/>
          <w:sz w:val="28"/>
          <w:szCs w:val="28"/>
        </w:rPr>
        <w:t>восемь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</w:t>
      </w:r>
      <w:r w:rsidR="000C5FD5">
        <w:rPr>
          <w:bCs/>
          <w:sz w:val="28"/>
          <w:szCs w:val="28"/>
        </w:rPr>
        <w:t>586</w:t>
      </w:r>
      <w:r>
        <w:rPr>
          <w:bCs/>
          <w:sz w:val="28"/>
          <w:szCs w:val="28"/>
        </w:rPr>
        <w:t xml:space="preserve">, идентификатор плательщика </w:t>
      </w:r>
      <w:r w:rsidR="00E61061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RPr="000D0253" w:rsidP="0049789C">
      <w:pPr>
        <w:tabs>
          <w:tab w:val="left" w:pos="709"/>
        </w:tabs>
        <w:jc w:val="both"/>
        <w:rPr>
          <w:sz w:val="28"/>
          <w:szCs w:val="28"/>
          <w:lang w:eastAsia="ar-SA"/>
        </w:rPr>
      </w:pPr>
    </w:p>
    <w:p w:rsidR="000D0253" w:rsidP="000D025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0D0253" w:rsidP="000D025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625BE" w:rsidRPr="00D635C5" w:rsidP="000D02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0D0253">
        <w:pPr>
          <w:pStyle w:val="Header"/>
          <w:jc w:val="center"/>
          <w:rPr>
            <w:noProof/>
          </w:rPr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1061">
          <w:rPr>
            <w:noProof/>
          </w:rPr>
          <w:t>4</w:t>
        </w:r>
        <w:r>
          <w:rPr>
            <w:noProof/>
          </w:rPr>
          <w:fldChar w:fldCharType="end"/>
        </w:r>
      </w:p>
      <w:p w:rsidR="00311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C5FD5"/>
    <w:rsid w:val="000D0253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13A3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4472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64250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57FEB"/>
    <w:rsid w:val="00971522"/>
    <w:rsid w:val="009729A2"/>
    <w:rsid w:val="009903B5"/>
    <w:rsid w:val="00995A0E"/>
    <w:rsid w:val="009A1054"/>
    <w:rsid w:val="009A703B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A6C5F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D0E9C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6776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03B73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2756"/>
    <w:rsid w:val="00D97EC5"/>
    <w:rsid w:val="00DF00FD"/>
    <w:rsid w:val="00E17DAE"/>
    <w:rsid w:val="00E25483"/>
    <w:rsid w:val="00E40728"/>
    <w:rsid w:val="00E428D5"/>
    <w:rsid w:val="00E508F5"/>
    <w:rsid w:val="00E56339"/>
    <w:rsid w:val="00E61061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156D-7A3A-4885-8B07-3E1A69E8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